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9E" w:rsidRPr="00345098" w:rsidRDefault="0057349E" w:rsidP="00553B7C">
      <w:pPr>
        <w:spacing w:line="360" w:lineRule="auto"/>
        <w:rPr>
          <w:rFonts w:ascii="Times New Roman" w:eastAsia="標楷體" w:hAnsi="Times New Roman"/>
          <w:b/>
          <w:sz w:val="48"/>
          <w:u w:val="single"/>
        </w:rPr>
      </w:pPr>
      <w:r w:rsidRPr="00345098">
        <w:rPr>
          <w:rFonts w:ascii="Times New Roman" w:eastAsia="標楷體" w:hAnsi="Times New Roman" w:hint="eastAsia"/>
          <w:b/>
          <w:sz w:val="48"/>
          <w:u w:val="single"/>
        </w:rPr>
        <w:t>佛為阿難說：緣起義甚深──此有故彼有，此生故彼生；無常空無我，惟世俗假有。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green"/>
        </w:rPr>
        <w:t>出世的解脫法門</w:t>
      </w:r>
      <w:r w:rsidRPr="00345098">
        <w:rPr>
          <w:rFonts w:ascii="Times New Roman" w:hAnsi="Times New Roman" w:hint="eastAsia"/>
          <w:sz w:val="48"/>
        </w:rPr>
        <w:t>，不出乎</w:t>
      </w:r>
      <w:r w:rsidRPr="00345098">
        <w:rPr>
          <w:rFonts w:ascii="Times New Roman" w:hAnsi="Times New Roman" w:hint="eastAsia"/>
          <w:sz w:val="48"/>
          <w:highlight w:val="green"/>
        </w:rPr>
        <w:t>四諦與緣起的二大綱</w:t>
      </w:r>
      <w:r w:rsidRPr="00345098">
        <w:rPr>
          <w:rFonts w:ascii="Times New Roman" w:hAnsi="Times New Roman" w:hint="eastAsia"/>
          <w:sz w:val="48"/>
        </w:rPr>
        <w:t>，所以說到出世的慧學，也就是</w:t>
      </w:r>
      <w:r w:rsidRPr="00345098">
        <w:rPr>
          <w:rFonts w:ascii="Times New Roman" w:hAnsi="Times New Roman" w:hint="eastAsia"/>
          <w:sz w:val="48"/>
          <w:highlight w:val="green"/>
        </w:rPr>
        <w:t>通達緣起</w:t>
      </w:r>
      <w:r w:rsidRPr="00345098">
        <w:rPr>
          <w:rFonts w:ascii="Times New Roman" w:hAnsi="Times New Roman" w:hint="eastAsia"/>
          <w:sz w:val="48"/>
        </w:rPr>
        <w:t>與</w:t>
      </w:r>
      <w:r w:rsidRPr="00345098">
        <w:rPr>
          <w:rFonts w:ascii="Times New Roman" w:hAnsi="Times New Roman" w:hint="eastAsia"/>
          <w:sz w:val="48"/>
          <w:highlight w:val="green"/>
        </w:rPr>
        <w:t>知四諦</w:t>
      </w:r>
      <w:r w:rsidRPr="00345098">
        <w:rPr>
          <w:rFonts w:ascii="Times New Roman" w:hAnsi="Times New Roman" w:hint="eastAsia"/>
          <w:sz w:val="48"/>
        </w:rPr>
        <w:t>的</w:t>
      </w:r>
      <w:r w:rsidRPr="00345098">
        <w:rPr>
          <w:rFonts w:ascii="Times New Roman" w:hAnsi="Times New Roman" w:hint="eastAsia"/>
          <w:sz w:val="48"/>
          <w:highlight w:val="green"/>
        </w:rPr>
        <w:t>慧</w:t>
      </w:r>
      <w:r w:rsidRPr="00345098">
        <w:rPr>
          <w:rFonts w:ascii="Times New Roman" w:hAnsi="Times New Roman" w:hint="eastAsia"/>
          <w:sz w:val="48"/>
        </w:rPr>
        <w:t>。現在，先從正見緣起來說。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上面說到過的十二緣起說，在一般人的心目中，這不過是煩惱起業，業感苦果的說明；說明了生死的無限延續，並非神造而已。</w:t>
      </w: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就是部分的分別法相的佛學者，也每每如此。如真的這樣，這不過是緣起的世間正見，怎麼能解脫生死呢？</w:t>
      </w:r>
    </w:p>
    <w:p w:rsidR="00563121" w:rsidRPr="00345098" w:rsidRDefault="00563121" w:rsidP="00553B7C">
      <w:pPr>
        <w:spacing w:line="360" w:lineRule="auto"/>
        <w:rPr>
          <w:rFonts w:ascii="Times New Roman" w:hAnsi="Times New Roman"/>
          <w:sz w:val="48"/>
        </w:rPr>
      </w:pP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阿難曾代表過這樣的見地，以為緣起是很好懂的。「佛」就因此「為阿難說」：『諸緣生（起？）法，其義甚深』；「緣起義」是「甚深」甚深，如大海一樣的，不容易測度到底裏的。</w:t>
      </w:r>
    </w:p>
    <w:p w:rsidR="00563121" w:rsidRPr="00345098" w:rsidRDefault="00563121" w:rsidP="00553B7C">
      <w:pPr>
        <w:spacing w:line="360" w:lineRule="auto"/>
        <w:rPr>
          <w:rFonts w:ascii="Times New Roman" w:hAnsi="Times New Roman"/>
          <w:sz w:val="48"/>
        </w:rPr>
      </w:pP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要知道，緣起是佛在菩提樹下覺證得來的，不要說人，就是天（玉皇大帝之類）、魔、梵（耶和華等），也都是不能通達的。這是佛法超越世間，勝出世間的根源，當然是『甚深極甚深，難通達極難通達』的了！</w:t>
      </w:r>
    </w:p>
    <w:p w:rsidR="0006163B" w:rsidRPr="00345098" w:rsidRDefault="0006163B" w:rsidP="00553B7C">
      <w:pPr>
        <w:spacing w:line="360" w:lineRule="auto"/>
        <w:rPr>
          <w:rFonts w:ascii="Times New Roman" w:hAnsi="Times New Roman"/>
          <w:sz w:val="48"/>
        </w:rPr>
      </w:pPr>
    </w:p>
    <w:p w:rsidR="0006163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緣起實在太深了！如十二支的因果相生，說明了生死的無限延續，這已經是很深的了！</w:t>
      </w:r>
    </w:p>
    <w:p w:rsidR="00563121" w:rsidRPr="00345098" w:rsidRDefault="00563121" w:rsidP="00553B7C">
      <w:pPr>
        <w:spacing w:line="360" w:lineRule="auto"/>
        <w:rPr>
          <w:rFonts w:ascii="Times New Roman" w:hAnsi="Times New Roman"/>
          <w:sz w:val="48"/>
        </w:rPr>
      </w:pPr>
    </w:p>
    <w:p w:rsidR="0006163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再來觀察：眾生的生死，始終在這樣的──十二支的情形下流轉；只要是眾生，是生死，就超不過這十二支的序列。</w:t>
      </w: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所以</w:t>
      </w:r>
      <w:r w:rsidRPr="00345098">
        <w:rPr>
          <w:rFonts w:ascii="Times New Roman" w:hAnsi="Times New Roman" w:hint="eastAsia"/>
          <w:sz w:val="48"/>
          <w:highlight w:val="green"/>
        </w:rPr>
        <w:t>十二支</w:t>
      </w:r>
      <w:r w:rsidRPr="00345098">
        <w:rPr>
          <w:rFonts w:ascii="Times New Roman" w:hAnsi="Times New Roman" w:hint="eastAsia"/>
          <w:sz w:val="48"/>
        </w:rPr>
        <w:t>是</w:t>
      </w:r>
      <w:r w:rsidRPr="00345098">
        <w:rPr>
          <w:rFonts w:ascii="Times New Roman" w:hAnsi="Times New Roman" w:hint="eastAsia"/>
          <w:sz w:val="48"/>
          <w:highlight w:val="green"/>
        </w:rPr>
        <w:t>生死的因果序列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green"/>
        </w:rPr>
        <w:t>有著必然性與普遍性的</w:t>
      </w:r>
      <w:r w:rsidRPr="00345098">
        <w:rPr>
          <w:rFonts w:ascii="Times New Roman" w:hAnsi="Times New Roman" w:hint="eastAsia"/>
          <w:sz w:val="48"/>
        </w:rPr>
        <w:t>。</w:t>
      </w:r>
    </w:p>
    <w:p w:rsidR="00563121" w:rsidRPr="00345098" w:rsidRDefault="00563121" w:rsidP="00553B7C">
      <w:pPr>
        <w:spacing w:line="360" w:lineRule="auto"/>
        <w:rPr>
          <w:rFonts w:ascii="Times New Roman" w:hAnsi="Times New Roman"/>
          <w:sz w:val="48"/>
        </w:rPr>
      </w:pP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yellow"/>
        </w:rPr>
        <w:t>從因果的不同事實，而悟解到一切眾生共同的必然理性，</w:t>
      </w:r>
      <w:r w:rsidRPr="00345098">
        <w:rPr>
          <w:rFonts w:ascii="Times New Roman" w:hAnsi="Times New Roman" w:hint="eastAsia"/>
          <w:sz w:val="48"/>
          <w:highlight w:val="lightGray"/>
        </w:rPr>
        <w:t>堅定的信解</w:t>
      </w:r>
      <w:r w:rsidRPr="00345098">
        <w:rPr>
          <w:rFonts w:ascii="Times New Roman" w:hAnsi="Times New Roman" w:hint="eastAsia"/>
          <w:sz w:val="48"/>
          <w:highlight w:val="yellow"/>
        </w:rPr>
        <w:t>，這才得到了</w:t>
      </w:r>
      <w:r w:rsidRPr="00345098">
        <w:rPr>
          <w:rFonts w:ascii="Times New Roman" w:hAnsi="Times New Roman" w:hint="eastAsia"/>
          <w:sz w:val="48"/>
          <w:highlight w:val="green"/>
        </w:rPr>
        <w:t>初步的成就</w:t>
      </w:r>
      <w:r w:rsidRPr="00345098">
        <w:rPr>
          <w:rFonts w:ascii="Times New Roman" w:hAnsi="Times New Roman" w:hint="eastAsia"/>
          <w:sz w:val="48"/>
        </w:rPr>
        <w:t>。但還要再深入，徹悟更深的真義。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</w:p>
    <w:p w:rsidR="00563121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佛的開示緣起，總是說：『依此有彼有，此生故彼生；謂無明緣行，行緣識……生緣老死』。</w:t>
      </w:r>
    </w:p>
    <w:p w:rsidR="00FB1750" w:rsidRPr="00345098" w:rsidRDefault="00FB1750" w:rsidP="00553B7C">
      <w:pPr>
        <w:spacing w:line="360" w:lineRule="auto"/>
        <w:rPr>
          <w:rFonts w:ascii="Times New Roman" w:hAnsi="Times New Roman"/>
          <w:sz w:val="48"/>
        </w:rPr>
      </w:pPr>
    </w:p>
    <w:p w:rsidR="00FB1750" w:rsidRPr="00345098" w:rsidRDefault="00FB1750" w:rsidP="00553B7C">
      <w:pPr>
        <w:spacing w:line="360" w:lineRule="auto"/>
        <w:rPr>
          <w:rFonts w:ascii="Times New Roman" w:hAnsi="Times New Roman"/>
          <w:sz w:val="48"/>
        </w:rPr>
      </w:pPr>
    </w:p>
    <w:p w:rsidR="00FB1750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要知道：無明，行……老死，這十二支的因果相生，是</w:t>
      </w:r>
      <w:r w:rsidRPr="00345098">
        <w:rPr>
          <w:rFonts w:ascii="Times New Roman" w:hAnsi="Times New Roman" w:hint="eastAsia"/>
          <w:sz w:val="48"/>
          <w:highlight w:val="yellow"/>
        </w:rPr>
        <w:t>緣起的事實</w:t>
      </w:r>
      <w:r w:rsidRPr="00345098">
        <w:rPr>
          <w:rFonts w:ascii="Times New Roman" w:hAnsi="Times New Roman" w:hint="eastAsia"/>
          <w:sz w:val="48"/>
        </w:rPr>
        <w:t>，或</w:t>
      </w:r>
      <w:r w:rsidRPr="00345098">
        <w:rPr>
          <w:rFonts w:ascii="Times New Roman" w:hAnsi="Times New Roman" w:hint="eastAsia"/>
          <w:sz w:val="48"/>
          <w:highlight w:val="yellow"/>
        </w:rPr>
        <w:t>緣起的序列</w:t>
      </w:r>
      <w:r w:rsidRPr="00345098">
        <w:rPr>
          <w:rFonts w:ascii="Times New Roman" w:hAnsi="Times New Roman" w:hint="eastAsia"/>
          <w:sz w:val="48"/>
        </w:rPr>
        <w:t>；</w:t>
      </w:r>
    </w:p>
    <w:p w:rsidR="00FB1750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而「此有故彼有，此生故彼生」，才是</w:t>
      </w:r>
      <w:r w:rsidRPr="00345098">
        <w:rPr>
          <w:rFonts w:ascii="Times New Roman" w:hAnsi="Times New Roman" w:hint="eastAsia"/>
          <w:sz w:val="48"/>
          <w:highlight w:val="yellow"/>
        </w:rPr>
        <w:t>緣起的法則</w:t>
      </w:r>
      <w:r w:rsidRPr="00345098">
        <w:rPr>
          <w:rFonts w:ascii="Times New Roman" w:hAnsi="Times New Roman" w:hint="eastAsia"/>
          <w:sz w:val="48"/>
        </w:rPr>
        <w:t>。</w:t>
      </w:r>
    </w:p>
    <w:p w:rsidR="00FB1750" w:rsidRPr="00345098" w:rsidRDefault="00FB1750" w:rsidP="00553B7C">
      <w:pPr>
        <w:spacing w:line="360" w:lineRule="auto"/>
        <w:rPr>
          <w:rFonts w:ascii="Times New Roman" w:hAnsi="Times New Roman"/>
          <w:sz w:val="48"/>
        </w:rPr>
      </w:pPr>
    </w:p>
    <w:p w:rsidR="00362602" w:rsidRPr="00345098" w:rsidRDefault="00362602" w:rsidP="00553B7C">
      <w:pPr>
        <w:spacing w:line="360" w:lineRule="auto"/>
        <w:rPr>
          <w:rFonts w:ascii="Times New Roman" w:hAnsi="Times New Roman"/>
          <w:sz w:val="48"/>
        </w:rPr>
      </w:pPr>
    </w:p>
    <w:p w:rsidR="00FB1750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因果的所以成為因果，生死的所以成為生死，都離不了這個──</w:t>
      </w:r>
      <w:r w:rsidRPr="00345098">
        <w:rPr>
          <w:rFonts w:ascii="Times New Roman" w:hAnsi="Times New Roman" w:hint="eastAsia"/>
          <w:sz w:val="48"/>
          <w:highlight w:val="cyan"/>
        </w:rPr>
        <w:t>此有故彼有，此生故彼生的定律</w:t>
      </w:r>
      <w:r w:rsidRPr="00345098">
        <w:rPr>
          <w:rFonts w:ascii="Times New Roman" w:hAnsi="Times New Roman" w:hint="eastAsia"/>
          <w:sz w:val="48"/>
        </w:rPr>
        <w:t>。</w:t>
      </w:r>
    </w:p>
    <w:p w:rsidR="00FB1750" w:rsidRPr="00345098" w:rsidRDefault="00FB1750" w:rsidP="00553B7C">
      <w:pPr>
        <w:spacing w:line="360" w:lineRule="auto"/>
        <w:rPr>
          <w:rFonts w:ascii="Times New Roman" w:hAnsi="Times New Roman"/>
          <w:sz w:val="48"/>
        </w:rPr>
      </w:pPr>
    </w:p>
    <w:p w:rsidR="000E3383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這樣，就進到了</w:t>
      </w:r>
      <w:r w:rsidRPr="00345098">
        <w:rPr>
          <w:rFonts w:ascii="Times New Roman" w:hAnsi="Times New Roman" w:hint="eastAsia"/>
          <w:sz w:val="48"/>
          <w:highlight w:val="green"/>
        </w:rPr>
        <w:t>緣起事物的一般理性了</w:t>
      </w:r>
      <w:r w:rsidRPr="00345098">
        <w:rPr>
          <w:rFonts w:ascii="Times New Roman" w:hAnsi="Times New Roman" w:hint="eastAsia"/>
          <w:sz w:val="48"/>
        </w:rPr>
        <w:t>！</w:t>
      </w:r>
    </w:p>
    <w:p w:rsidR="00945AA8" w:rsidRPr="00345098" w:rsidRDefault="00945AA8" w:rsidP="00553B7C">
      <w:pPr>
        <w:spacing w:line="360" w:lineRule="auto"/>
        <w:rPr>
          <w:rFonts w:ascii="Times New Roman" w:hAnsi="Times New Roman"/>
          <w:sz w:val="48"/>
        </w:rPr>
      </w:pPr>
    </w:p>
    <w:p w:rsidR="00945AA8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試問：</w:t>
      </w:r>
    </w:p>
    <w:p w:rsidR="00945AA8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因果到底是什麼意義呢？</w:t>
      </w:r>
    </w:p>
    <w:p w:rsidR="00945AA8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怎樣才會成為因果呢？</w:t>
      </w:r>
    </w:p>
    <w:p w:rsidR="00D67C48" w:rsidRPr="00345098" w:rsidRDefault="00D67C48" w:rsidP="00553B7C">
      <w:pPr>
        <w:spacing w:line="360" w:lineRule="auto"/>
        <w:rPr>
          <w:rFonts w:ascii="Times New Roman" w:hAnsi="Times New Roman"/>
          <w:sz w:val="48"/>
        </w:rPr>
      </w:pPr>
    </w:p>
    <w:p w:rsidR="00A34BBC" w:rsidRPr="00345098" w:rsidRDefault="00D67C48" w:rsidP="00553B7C">
      <w:pPr>
        <w:spacing w:line="360" w:lineRule="auto"/>
        <w:rPr>
          <w:rFonts w:ascii="Times New Roman" w:eastAsia="標楷體" w:hAnsi="Times New Roman" w:cs="新細明體"/>
          <w:sz w:val="48"/>
        </w:rPr>
      </w:pPr>
      <w:r w:rsidRPr="00345098">
        <w:rPr>
          <w:rFonts w:ascii="Times New Roman" w:hAnsi="Times New Roman"/>
          <w:sz w:val="48"/>
        </w:rPr>
        <w:t>(1)</w:t>
      </w:r>
      <w:r w:rsidRPr="00345098">
        <w:rPr>
          <w:rFonts w:ascii="Times New Roman" w:eastAsia="標楷體" w:hAnsi="Times New Roman" w:cs="新細明體" w:hint="eastAsia"/>
          <w:sz w:val="48"/>
        </w:rPr>
        <w:t>觀</w:t>
      </w:r>
      <w:r w:rsidR="005F6182" w:rsidRPr="00345098">
        <w:rPr>
          <w:rFonts w:ascii="Times New Roman" w:eastAsia="標楷體" w:hAnsi="Times New Roman" w:cs="新細明體" w:hint="eastAsia"/>
          <w:sz w:val="48"/>
        </w:rPr>
        <w:t>現前的存在</w:t>
      </w:r>
      <w:r w:rsidRPr="00345098">
        <w:rPr>
          <w:rFonts w:ascii="Times New Roman" w:eastAsia="標楷體" w:hAnsi="Times New Roman" w:cs="新細明體" w:hint="eastAsia"/>
          <w:sz w:val="48"/>
        </w:rPr>
        <w:t>是生滅的存在</w:t>
      </w:r>
    </w:p>
    <w:p w:rsidR="00FB1750" w:rsidRPr="00345098" w:rsidRDefault="00A34BBC" w:rsidP="00553B7C">
      <w:pPr>
        <w:spacing w:line="360" w:lineRule="auto"/>
        <w:ind w:left="480"/>
        <w:rPr>
          <w:rFonts w:ascii="Times New Roman" w:eastAsia="新細明體" w:hAnsi="Times New Roman" w:cs="新細明體"/>
          <w:sz w:val="48"/>
        </w:rPr>
      </w:pPr>
      <w:r w:rsidRPr="00345098">
        <w:rPr>
          <w:rFonts w:ascii="Times New Roman" w:eastAsia="標楷體" w:hAnsi="Times New Roman" w:cs="新細明體" w:hint="eastAsia"/>
          <w:sz w:val="48"/>
        </w:rPr>
        <w:t>◎</w:t>
      </w:r>
      <w:r w:rsidRPr="00345098">
        <w:rPr>
          <w:rFonts w:ascii="Times New Roman" w:eastAsia="標楷體" w:hAnsi="Times New Roman" w:cs="新細明體"/>
          <w:sz w:val="48"/>
        </w:rPr>
        <w:t>[</w:t>
      </w:r>
      <w:r w:rsidRPr="00345098">
        <w:rPr>
          <w:rFonts w:ascii="Times New Roman" w:eastAsia="標楷體" w:hAnsi="Times New Roman" w:cs="新細明體" w:hint="eastAsia"/>
          <w:sz w:val="48"/>
        </w:rPr>
        <w:t>此有故彼有</w:t>
      </w:r>
      <w:r w:rsidRPr="00345098">
        <w:rPr>
          <w:rFonts w:ascii="Times New Roman" w:eastAsia="標楷體" w:hAnsi="Times New Roman" w:cs="新細明體"/>
          <w:sz w:val="48"/>
        </w:rPr>
        <w:t>]</w:t>
      </w:r>
    </w:p>
    <w:p w:rsidR="00FB1750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依佛開示的緣起來說：</w:t>
      </w:r>
      <w:r w:rsidRPr="00345098">
        <w:rPr>
          <w:rFonts w:ascii="Times New Roman" w:hAnsi="Times New Roman" w:hint="eastAsia"/>
          <w:sz w:val="48"/>
          <w:highlight w:val="yellow"/>
        </w:rPr>
        <w:t>有，是存在的意思。</w:t>
      </w:r>
    </w:p>
    <w:p w:rsidR="00FB1750" w:rsidRPr="00345098" w:rsidRDefault="00FB1750" w:rsidP="00553B7C">
      <w:pPr>
        <w:spacing w:line="360" w:lineRule="auto"/>
        <w:ind w:left="480"/>
        <w:rPr>
          <w:rFonts w:ascii="Times New Roman" w:hAnsi="Times New Roman"/>
          <w:sz w:val="48"/>
        </w:rPr>
      </w:pPr>
    </w:p>
    <w:p w:rsidR="00A34BBC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</w:t>
      </w:r>
      <w:r w:rsidRPr="00345098">
        <w:rPr>
          <w:rFonts w:ascii="Times New Roman" w:hAnsi="Times New Roman" w:hint="eastAsia"/>
          <w:sz w:val="48"/>
          <w:highlight w:val="green"/>
        </w:rPr>
        <w:t>不是</w:t>
      </w:r>
      <w:r w:rsidRPr="00345098">
        <w:rPr>
          <w:rFonts w:ascii="Times New Roman" w:hAnsi="Times New Roman" w:hint="eastAsia"/>
          <w:sz w:val="48"/>
          <w:highlight w:val="cyan"/>
        </w:rPr>
        <w:t>自有</w:t>
      </w:r>
      <w:r w:rsidRPr="00345098">
        <w:rPr>
          <w:rFonts w:ascii="Times New Roman" w:hAnsi="Times New Roman" w:hint="eastAsia"/>
          <w:sz w:val="48"/>
        </w:rPr>
        <w:t>、</w:t>
      </w:r>
      <w:r w:rsidRPr="00345098">
        <w:rPr>
          <w:rFonts w:ascii="Times New Roman" w:hAnsi="Times New Roman" w:hint="eastAsia"/>
          <w:sz w:val="48"/>
          <w:highlight w:val="cyan"/>
        </w:rPr>
        <w:t>永有</w:t>
      </w:r>
      <w:r w:rsidRPr="00345098">
        <w:rPr>
          <w:rFonts w:ascii="Times New Roman" w:hAnsi="Times New Roman" w:hint="eastAsia"/>
          <w:sz w:val="48"/>
        </w:rPr>
        <w:t>的存在，而是</w:t>
      </w:r>
      <w:r w:rsidRPr="00345098">
        <w:rPr>
          <w:rFonts w:ascii="Times New Roman" w:hAnsi="Times New Roman" w:hint="eastAsia"/>
          <w:sz w:val="48"/>
          <w:highlight w:val="cyan"/>
        </w:rPr>
        <w:t>生滅的存在</w:t>
      </w:r>
      <w:r w:rsidRPr="00345098">
        <w:rPr>
          <w:rFonts w:ascii="Times New Roman" w:hAnsi="Times New Roman" w:hint="eastAsia"/>
          <w:sz w:val="48"/>
        </w:rPr>
        <w:t>，</w:t>
      </w:r>
    </w:p>
    <w:p w:rsidR="008B5F66" w:rsidRPr="00345098" w:rsidRDefault="008B5F66" w:rsidP="00553B7C">
      <w:pPr>
        <w:spacing w:line="360" w:lineRule="auto"/>
        <w:ind w:left="480"/>
        <w:rPr>
          <w:rFonts w:ascii="Times New Roman" w:hAnsi="Times New Roman"/>
          <w:sz w:val="48"/>
        </w:rPr>
      </w:pPr>
    </w:p>
    <w:p w:rsidR="000E3383" w:rsidRPr="00345098" w:rsidRDefault="008B5F66" w:rsidP="00553B7C">
      <w:pPr>
        <w:spacing w:line="360" w:lineRule="auto"/>
        <w:ind w:left="480"/>
        <w:rPr>
          <w:rFonts w:ascii="Times New Roman" w:eastAsia="新細明體" w:hAnsi="Times New Roman" w:cs="新細明體"/>
          <w:sz w:val="48"/>
        </w:rPr>
      </w:pPr>
      <w:r w:rsidRPr="00345098">
        <w:rPr>
          <w:rFonts w:ascii="Times New Roman" w:eastAsia="標楷體" w:hAnsi="Times New Roman" w:cs="新細明體" w:hint="eastAsia"/>
          <w:sz w:val="48"/>
        </w:rPr>
        <w:t>◎</w:t>
      </w:r>
      <w:r w:rsidRPr="00345098">
        <w:rPr>
          <w:rFonts w:ascii="Times New Roman" w:eastAsia="標楷體" w:hAnsi="Times New Roman" w:cs="新細明體"/>
          <w:sz w:val="48"/>
        </w:rPr>
        <w:t>[</w:t>
      </w:r>
      <w:r w:rsidRPr="00345098">
        <w:rPr>
          <w:rFonts w:ascii="Times New Roman" w:eastAsia="標楷體" w:hAnsi="Times New Roman" w:cs="新細明體" w:hint="eastAsia"/>
          <w:sz w:val="48"/>
        </w:rPr>
        <w:t>此生故彼生</w:t>
      </w:r>
      <w:r w:rsidRPr="00345098">
        <w:rPr>
          <w:rFonts w:ascii="Times New Roman" w:eastAsia="標楷體" w:hAnsi="Times New Roman" w:cs="新細明體"/>
          <w:sz w:val="48"/>
        </w:rPr>
        <w:t>]</w:t>
      </w:r>
    </w:p>
    <w:p w:rsidR="00945AA8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所以又說</w:t>
      </w:r>
      <w:r w:rsidRPr="00345098">
        <w:rPr>
          <w:rFonts w:ascii="Times New Roman" w:hAnsi="Times New Roman" w:hint="eastAsia"/>
          <w:sz w:val="48"/>
          <w:highlight w:val="cyan"/>
        </w:rPr>
        <w:t>生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生是現起的意思</w:t>
      </w:r>
      <w:r w:rsidRPr="00345098">
        <w:rPr>
          <w:rFonts w:ascii="Times New Roman" w:hAnsi="Times New Roman" w:hint="eastAsia"/>
          <w:sz w:val="48"/>
        </w:rPr>
        <w:t>（約徹底的意思說：</w:t>
      </w:r>
      <w:r w:rsidRPr="00345098">
        <w:rPr>
          <w:rFonts w:ascii="Times New Roman" w:hAnsi="Times New Roman" w:hint="eastAsia"/>
          <w:sz w:val="48"/>
          <w:highlight w:val="green"/>
        </w:rPr>
        <w:t>存在的就是現起的，現起的就是存在的</w:t>
      </w:r>
      <w:r w:rsidRPr="00345098">
        <w:rPr>
          <w:rFonts w:ascii="Times New Roman" w:hAnsi="Times New Roman" w:hint="eastAsia"/>
          <w:sz w:val="48"/>
        </w:rPr>
        <w:t>）。</w:t>
      </w:r>
    </w:p>
    <w:p w:rsidR="000E3383" w:rsidRPr="00345098" w:rsidRDefault="000E3383" w:rsidP="00553B7C">
      <w:pPr>
        <w:spacing w:line="360" w:lineRule="auto"/>
        <w:rPr>
          <w:rFonts w:ascii="Times New Roman" w:hAnsi="Times New Roman"/>
          <w:sz w:val="48"/>
        </w:rPr>
      </w:pPr>
    </w:p>
    <w:p w:rsidR="00FB1750" w:rsidRPr="00345098" w:rsidRDefault="00A34BBC" w:rsidP="00553B7C">
      <w:pPr>
        <w:spacing w:line="360" w:lineRule="auto"/>
        <w:rPr>
          <w:rFonts w:ascii="新細明體" w:eastAsia="新細明體" w:hAnsi="新細明體"/>
          <w:sz w:val="48"/>
        </w:rPr>
      </w:pPr>
      <w:r w:rsidRPr="00345098">
        <w:rPr>
          <w:rFonts w:ascii="Times New Roman" w:hAnsi="Times New Roman"/>
          <w:sz w:val="48"/>
        </w:rPr>
        <w:t>(2)</w:t>
      </w:r>
      <w:r w:rsidRPr="00345098">
        <w:rPr>
          <w:rFonts w:ascii="Times New Roman" w:eastAsia="標楷體" w:hAnsi="Times New Roman" w:cs="新細明體" w:hint="eastAsia"/>
          <w:sz w:val="48"/>
        </w:rPr>
        <w:t>觀</w:t>
      </w:r>
      <w:r w:rsidR="005F6182" w:rsidRPr="00345098">
        <w:rPr>
          <w:rFonts w:ascii="Times New Roman" w:eastAsia="標楷體" w:hAnsi="Times New Roman" w:cs="新細明體" w:hint="eastAsia"/>
          <w:sz w:val="48"/>
        </w:rPr>
        <w:t>現前的存在</w:t>
      </w:r>
      <w:r w:rsidR="008B5F66" w:rsidRPr="00345098">
        <w:rPr>
          <w:rFonts w:ascii="Times New Roman" w:eastAsia="標楷體" w:hAnsi="Times New Roman" w:cs="新細明體" w:hint="eastAsia"/>
          <w:sz w:val="48"/>
        </w:rPr>
        <w:t>依因緣</w:t>
      </w:r>
      <w:r w:rsidR="00345098">
        <w:rPr>
          <w:rFonts w:ascii="Times New Roman" w:eastAsia="標楷體" w:hAnsi="Times New Roman" w:cs="新細明體" w:hint="eastAsia"/>
          <w:sz w:val="48"/>
        </w:rPr>
        <w:t>而有</w:t>
      </w:r>
    </w:p>
    <w:p w:rsidR="00945AA8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為什麼能存在？為什麼會現起呢？</w:t>
      </w:r>
    </w:p>
    <w:p w:rsidR="00945AA8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這是</w:t>
      </w:r>
      <w:r w:rsidRPr="00345098">
        <w:rPr>
          <w:rFonts w:ascii="Times New Roman" w:hAnsi="Times New Roman" w:hint="eastAsia"/>
          <w:sz w:val="48"/>
          <w:highlight w:val="yellow"/>
        </w:rPr>
        <w:t>離不了</w:t>
      </w:r>
      <w:r w:rsidRPr="00345098">
        <w:rPr>
          <w:rFonts w:ascii="Times New Roman" w:hAnsi="Times New Roman" w:hint="eastAsia"/>
          <w:sz w:val="48"/>
          <w:highlight w:val="green"/>
        </w:rPr>
        <w:t>因緣</w:t>
      </w:r>
      <w:r w:rsidRPr="00345098">
        <w:rPr>
          <w:rFonts w:ascii="Times New Roman" w:hAnsi="Times New Roman" w:hint="eastAsia"/>
          <w:sz w:val="48"/>
          <w:highlight w:val="yellow"/>
        </w:rPr>
        <w:t>的</w:t>
      </w:r>
      <w:r w:rsidRPr="00345098">
        <w:rPr>
          <w:rFonts w:ascii="Times New Roman" w:hAnsi="Times New Roman" w:hint="eastAsia"/>
          <w:sz w:val="48"/>
        </w:rPr>
        <w:t>。</w:t>
      </w:r>
      <w:r w:rsidRPr="00345098">
        <w:rPr>
          <w:rFonts w:ascii="Times New Roman" w:hAnsi="Times New Roman" w:hint="eastAsia"/>
          <w:sz w:val="48"/>
          <w:highlight w:val="yellow"/>
        </w:rPr>
        <w:t>依於</w:t>
      </w:r>
      <w:r w:rsidRPr="00345098">
        <w:rPr>
          <w:rFonts w:ascii="Times New Roman" w:hAnsi="Times New Roman" w:hint="eastAsia"/>
          <w:sz w:val="48"/>
          <w:highlight w:val="green"/>
        </w:rPr>
        <w:t>因緣</w:t>
      </w:r>
      <w:r w:rsidRPr="00345098">
        <w:rPr>
          <w:rFonts w:ascii="Times New Roman" w:hAnsi="Times New Roman" w:hint="eastAsia"/>
          <w:sz w:val="48"/>
          <w:highlight w:val="yellow"/>
        </w:rPr>
        <w:t>的關係，才能存在的，現起的</w:t>
      </w:r>
      <w:r w:rsidRPr="00345098">
        <w:rPr>
          <w:rFonts w:ascii="Times New Roman" w:hAnsi="Times New Roman" w:hint="eastAsia"/>
          <w:sz w:val="48"/>
        </w:rPr>
        <w:t>。</w:t>
      </w:r>
    </w:p>
    <w:p w:rsidR="008B5F66" w:rsidRPr="00345098" w:rsidRDefault="008B5F66" w:rsidP="00553B7C">
      <w:pPr>
        <w:spacing w:line="360" w:lineRule="auto"/>
        <w:rPr>
          <w:rFonts w:ascii="Times New Roman" w:hAnsi="Times New Roman"/>
          <w:sz w:val="48"/>
        </w:rPr>
      </w:pPr>
    </w:p>
    <w:p w:rsidR="00945AA8" w:rsidRPr="00345098" w:rsidRDefault="008B5F66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/>
          <w:sz w:val="48"/>
        </w:rPr>
        <w:t>(</w:t>
      </w:r>
      <w:r w:rsidR="005F6182" w:rsidRPr="00345098">
        <w:rPr>
          <w:rFonts w:ascii="Times New Roman" w:hAnsi="Times New Roman"/>
          <w:sz w:val="48"/>
        </w:rPr>
        <w:t>3</w:t>
      </w:r>
      <w:r w:rsidRPr="00345098">
        <w:rPr>
          <w:rFonts w:ascii="Times New Roman" w:hAnsi="Times New Roman"/>
          <w:sz w:val="48"/>
        </w:rPr>
        <w:t>)</w:t>
      </w:r>
      <w:r w:rsidRPr="00345098">
        <w:rPr>
          <w:rFonts w:ascii="Times New Roman" w:eastAsia="標楷體" w:hAnsi="Times New Roman" w:cs="新細明體" w:hint="eastAsia"/>
          <w:sz w:val="48"/>
        </w:rPr>
        <w:t>觀所依因緣</w:t>
      </w:r>
      <w:r w:rsidR="005F6182" w:rsidRPr="00345098">
        <w:rPr>
          <w:rFonts w:ascii="Times New Roman" w:eastAsia="標楷體" w:hAnsi="Times New Roman" w:cs="新細明體" w:hint="eastAsia"/>
          <w:sz w:val="48"/>
        </w:rPr>
        <w:t>亦是生滅的存在</w:t>
      </w:r>
    </w:p>
    <w:p w:rsidR="005D7762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那個</w:t>
      </w:r>
      <w:r w:rsidRPr="00345098">
        <w:rPr>
          <w:rFonts w:ascii="Times New Roman" w:hAnsi="Times New Roman" w:hint="eastAsia"/>
          <w:sz w:val="48"/>
          <w:highlight w:val="green"/>
        </w:rPr>
        <w:t>因緣</w:t>
      </w:r>
      <w:r w:rsidRPr="00345098">
        <w:rPr>
          <w:rFonts w:ascii="Times New Roman" w:hAnsi="Times New Roman" w:hint="eastAsia"/>
          <w:sz w:val="48"/>
        </w:rPr>
        <w:t>呢？</w:t>
      </w:r>
      <w:r w:rsidRPr="00345098">
        <w:rPr>
          <w:rFonts w:ascii="Times New Roman" w:hAnsi="Times New Roman" w:hint="eastAsia"/>
          <w:sz w:val="48"/>
          <w:highlight w:val="green"/>
        </w:rPr>
        <w:t>也是存在的，現起</w:t>
      </w:r>
      <w:r w:rsidRPr="00345098">
        <w:rPr>
          <w:rFonts w:ascii="Times New Roman" w:hAnsi="Times New Roman" w:hint="eastAsia"/>
          <w:sz w:val="48"/>
        </w:rPr>
        <w:t>的；</w:t>
      </w:r>
      <w:r w:rsidRPr="00345098">
        <w:rPr>
          <w:rFonts w:ascii="Times New Roman" w:hAnsi="Times New Roman" w:hint="eastAsia"/>
          <w:sz w:val="48"/>
          <w:highlight w:val="cyan"/>
        </w:rPr>
        <w:t>他如不是存在的與現起的，就不能成為果法存在與生起的因緣了</w:t>
      </w:r>
      <w:r w:rsidRPr="00345098">
        <w:rPr>
          <w:rFonts w:ascii="Times New Roman" w:hAnsi="Times New Roman" w:hint="eastAsia"/>
          <w:sz w:val="48"/>
        </w:rPr>
        <w:t>！</w:t>
      </w:r>
    </w:p>
    <w:p w:rsidR="005F6182" w:rsidRPr="00345098" w:rsidRDefault="005F6182" w:rsidP="00553B7C">
      <w:pPr>
        <w:spacing w:line="360" w:lineRule="auto"/>
        <w:rPr>
          <w:rFonts w:ascii="Times New Roman" w:hAnsi="Times New Roman"/>
          <w:sz w:val="48"/>
        </w:rPr>
      </w:pPr>
    </w:p>
    <w:p w:rsidR="005F6182" w:rsidRPr="00345098" w:rsidRDefault="005F6182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/>
          <w:sz w:val="48"/>
        </w:rPr>
        <w:t>(4)</w:t>
      </w:r>
      <w:r w:rsidRPr="00345098">
        <w:rPr>
          <w:rFonts w:ascii="Times New Roman" w:eastAsia="標楷體" w:hAnsi="Times New Roman" w:cs="新細明體" w:hint="eastAsia"/>
          <w:sz w:val="48"/>
        </w:rPr>
        <w:t>觀所依因緣亦依於另一因緣</w:t>
      </w:r>
    </w:p>
    <w:p w:rsidR="005D7762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那個因緣自身，既然是存在的，現起的，那當然也要依於另一因緣。</w:t>
      </w:r>
    </w:p>
    <w:p w:rsidR="00FB1750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就是另一因緣，當然也不能不是存在的與現起的了。</w:t>
      </w:r>
    </w:p>
    <w:p w:rsidR="00345098" w:rsidRPr="00345098" w:rsidRDefault="00345098" w:rsidP="00553B7C">
      <w:pPr>
        <w:spacing w:line="360" w:lineRule="auto"/>
        <w:rPr>
          <w:rFonts w:ascii="Times New Roman" w:hAnsi="Times New Roman"/>
          <w:sz w:val="48"/>
        </w:rPr>
      </w:pPr>
    </w:p>
    <w:p w:rsidR="00FB1750" w:rsidRPr="00345098" w:rsidRDefault="00345098" w:rsidP="00553B7C">
      <w:pPr>
        <w:spacing w:line="360" w:lineRule="auto"/>
        <w:rPr>
          <w:rFonts w:ascii="新細明體" w:eastAsia="新細明體" w:hAnsi="新細明體"/>
          <w:sz w:val="48"/>
        </w:rPr>
      </w:pPr>
      <w:r w:rsidRPr="00345098">
        <w:rPr>
          <w:rFonts w:ascii="Times New Roman" w:eastAsia="標楷體" w:hAnsi="Times New Roman"/>
          <w:sz w:val="48"/>
        </w:rPr>
        <w:t>(</w:t>
      </w:r>
      <w:r w:rsidRPr="00345098">
        <w:rPr>
          <w:rFonts w:ascii="Times New Roman" w:eastAsia="標楷體" w:hAnsi="Times New Roman" w:cs="新細明體"/>
          <w:sz w:val="48"/>
        </w:rPr>
        <w:t>5</w:t>
      </w:r>
      <w:r w:rsidRPr="00345098">
        <w:rPr>
          <w:rFonts w:ascii="Times New Roman" w:eastAsia="標楷體" w:hAnsi="Times New Roman"/>
          <w:sz w:val="48"/>
        </w:rPr>
        <w:t>)</w:t>
      </w:r>
      <w:r w:rsidRPr="00345098">
        <w:rPr>
          <w:rFonts w:ascii="Times New Roman" w:eastAsia="標楷體" w:hAnsi="Times New Roman" w:cs="新細明體" w:hint="eastAsia"/>
          <w:sz w:val="48"/>
        </w:rPr>
        <w:t>觀</w:t>
      </w:r>
      <w:r>
        <w:rPr>
          <w:rFonts w:ascii="Times New Roman" w:eastAsia="標楷體" w:hAnsi="Times New Roman" w:cs="新細明體" w:hint="eastAsia"/>
          <w:sz w:val="48"/>
        </w:rPr>
        <w:t>一切法皆依因緣而有</w:t>
      </w:r>
    </w:p>
    <w:p w:rsidR="00945AA8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這樣的深刻觀察起來，盡世間的一切事事物物，盡一切眾生的生死死生，無非是成立於這樣的原理：</w:t>
      </w:r>
      <w:r w:rsidRPr="00345098">
        <w:rPr>
          <w:rFonts w:ascii="Times New Roman" w:hAnsi="Times New Roman" w:hint="eastAsia"/>
          <w:sz w:val="48"/>
          <w:highlight w:val="green"/>
        </w:rPr>
        <w:t>因（有）存在所以果存在，因（生）現起所以果現起。</w:t>
      </w:r>
    </w:p>
    <w:p w:rsidR="008C3649" w:rsidRPr="00345098" w:rsidRDefault="008C3649" w:rsidP="00553B7C">
      <w:pPr>
        <w:spacing w:line="360" w:lineRule="auto"/>
        <w:rPr>
          <w:rFonts w:ascii="Times New Roman" w:hAnsi="Times New Roman"/>
          <w:sz w:val="48"/>
        </w:rPr>
      </w:pPr>
    </w:p>
    <w:p w:rsidR="00945AA8" w:rsidRPr="00092487" w:rsidRDefault="00092487" w:rsidP="00553B7C">
      <w:pPr>
        <w:spacing w:line="360" w:lineRule="auto"/>
        <w:rPr>
          <w:rFonts w:ascii="新細明體" w:eastAsia="新細明體" w:hAnsi="新細明體"/>
          <w:sz w:val="48"/>
        </w:rPr>
      </w:pPr>
      <w:r w:rsidRPr="00345098">
        <w:rPr>
          <w:rFonts w:ascii="Times New Roman" w:eastAsia="標楷體" w:hAnsi="Times New Roman"/>
          <w:sz w:val="48"/>
        </w:rPr>
        <w:t>(</w:t>
      </w:r>
      <w:r>
        <w:rPr>
          <w:rFonts w:ascii="Times New Roman" w:eastAsia="標楷體" w:hAnsi="Times New Roman" w:cs="新細明體"/>
          <w:sz w:val="48"/>
        </w:rPr>
        <w:t>6</w:t>
      </w:r>
      <w:r w:rsidRPr="00345098">
        <w:rPr>
          <w:rFonts w:ascii="Times New Roman" w:eastAsia="標楷體" w:hAnsi="Times New Roman"/>
          <w:sz w:val="48"/>
        </w:rPr>
        <w:t>)</w:t>
      </w:r>
      <w:r w:rsidRPr="00345098">
        <w:rPr>
          <w:rFonts w:ascii="Times New Roman" w:eastAsia="標楷體" w:hAnsi="Times New Roman" w:cs="新細明體" w:hint="eastAsia"/>
          <w:sz w:val="48"/>
        </w:rPr>
        <w:t>觀</w:t>
      </w:r>
      <w:r>
        <w:rPr>
          <w:rFonts w:ascii="Times New Roman" w:eastAsia="標楷體" w:hAnsi="Times New Roman" w:cs="新細明體" w:hint="eastAsia"/>
          <w:sz w:val="48"/>
        </w:rPr>
        <w:t>一切法離因緣不能存在</w:t>
      </w:r>
    </w:p>
    <w:p w:rsidR="009024E7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cyan"/>
        </w:rPr>
        <w:t>一切都是依於因緣的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也就是離不了因緣的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離了因緣是不能存在的</w:t>
      </w:r>
      <w:r w:rsidRPr="00345098">
        <w:rPr>
          <w:rFonts w:ascii="Times New Roman" w:hAnsi="Times New Roman" w:hint="eastAsia"/>
          <w:sz w:val="48"/>
        </w:rPr>
        <w:t>。</w:t>
      </w:r>
    </w:p>
    <w:p w:rsidR="00092487" w:rsidRDefault="00092487" w:rsidP="00553B7C">
      <w:pPr>
        <w:spacing w:line="360" w:lineRule="auto"/>
        <w:rPr>
          <w:rFonts w:ascii="Times New Roman" w:hAnsi="Times New Roman"/>
          <w:sz w:val="48"/>
        </w:rPr>
      </w:pPr>
    </w:p>
    <w:p w:rsidR="005D7762" w:rsidRPr="00092487" w:rsidRDefault="00092487" w:rsidP="00553B7C">
      <w:pPr>
        <w:spacing w:line="360" w:lineRule="auto"/>
        <w:rPr>
          <w:rFonts w:ascii="新細明體" w:eastAsia="新細明體" w:hAnsi="新細明體"/>
          <w:sz w:val="48"/>
        </w:rPr>
      </w:pPr>
      <w:r w:rsidRPr="00345098">
        <w:rPr>
          <w:rFonts w:ascii="Times New Roman" w:eastAsia="標楷體" w:hAnsi="Times New Roman"/>
          <w:sz w:val="48"/>
        </w:rPr>
        <w:t>(</w:t>
      </w:r>
      <w:r>
        <w:rPr>
          <w:rFonts w:ascii="Times New Roman" w:eastAsia="標楷體" w:hAnsi="Times New Roman" w:cs="新細明體"/>
          <w:sz w:val="48"/>
        </w:rPr>
        <w:t>7</w:t>
      </w:r>
      <w:r w:rsidRPr="00345098">
        <w:rPr>
          <w:rFonts w:ascii="Times New Roman" w:eastAsia="標楷體" w:hAnsi="Times New Roman"/>
          <w:sz w:val="48"/>
        </w:rPr>
        <w:t>)</w:t>
      </w:r>
      <w:r w:rsidRPr="00345098">
        <w:rPr>
          <w:rFonts w:ascii="Times New Roman" w:eastAsia="標楷體" w:hAnsi="Times New Roman" w:cs="新細明體" w:hint="eastAsia"/>
          <w:sz w:val="48"/>
        </w:rPr>
        <w:t>觀</w:t>
      </w:r>
      <w:r>
        <w:rPr>
          <w:rFonts w:ascii="Times New Roman" w:eastAsia="標楷體" w:hAnsi="Times New Roman" w:cs="新細明體" w:hint="eastAsia"/>
          <w:sz w:val="48"/>
        </w:rPr>
        <w:t>一切法展轉相關、相依相待</w:t>
      </w:r>
    </w:p>
    <w:p w:rsidR="00945AA8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依這『此有故彼有，此生故彼生』的定律而觀察起來，</w:t>
      </w:r>
      <w:r w:rsidRPr="00345098">
        <w:rPr>
          <w:rFonts w:ascii="Times New Roman" w:hAnsi="Times New Roman" w:hint="eastAsia"/>
          <w:sz w:val="48"/>
          <w:highlight w:val="cyan"/>
        </w:rPr>
        <w:t>什麼都</w:t>
      </w:r>
      <w:r w:rsidRPr="00092487">
        <w:rPr>
          <w:rFonts w:ascii="Times New Roman" w:hAnsi="Times New Roman" w:hint="eastAsia"/>
          <w:sz w:val="48"/>
          <w:highlight w:val="green"/>
        </w:rPr>
        <w:t>不是自有的</w:t>
      </w:r>
      <w:r w:rsidRPr="00345098">
        <w:rPr>
          <w:rFonts w:ascii="Times New Roman" w:hAnsi="Times New Roman" w:hint="eastAsia"/>
          <w:sz w:val="48"/>
        </w:rPr>
        <w:t>，</w:t>
      </w:r>
      <w:r w:rsidRPr="00092487">
        <w:rPr>
          <w:rFonts w:ascii="Times New Roman" w:hAnsi="Times New Roman" w:hint="eastAsia"/>
          <w:sz w:val="48"/>
          <w:highlight w:val="green"/>
        </w:rPr>
        <w:t>永有的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一切世間，一切生死，無論是</w:t>
      </w:r>
      <w:r w:rsidRPr="00092487">
        <w:rPr>
          <w:rFonts w:ascii="Times New Roman" w:hAnsi="Times New Roman" w:hint="eastAsia"/>
          <w:sz w:val="48"/>
          <w:highlight w:val="yellow"/>
        </w:rPr>
        <w:t>前後的</w:t>
      </w:r>
      <w:r w:rsidRPr="00345098">
        <w:rPr>
          <w:rFonts w:ascii="Times New Roman" w:hAnsi="Times New Roman" w:hint="eastAsia"/>
          <w:sz w:val="48"/>
          <w:highlight w:val="cyan"/>
        </w:rPr>
        <w:t>，</w:t>
      </w:r>
      <w:r w:rsidRPr="00092487">
        <w:rPr>
          <w:rFonts w:ascii="Times New Roman" w:hAnsi="Times New Roman" w:hint="eastAsia"/>
          <w:sz w:val="48"/>
          <w:highlight w:val="lightGray"/>
        </w:rPr>
        <w:t>同時的</w:t>
      </w:r>
      <w:r w:rsidRPr="00345098">
        <w:rPr>
          <w:rFonts w:ascii="Times New Roman" w:hAnsi="Times New Roman" w:hint="eastAsia"/>
          <w:sz w:val="48"/>
          <w:highlight w:val="cyan"/>
        </w:rPr>
        <w:t>，都無非是</w:t>
      </w:r>
      <w:r w:rsidRPr="00092487">
        <w:rPr>
          <w:rFonts w:ascii="Times New Roman" w:hAnsi="Times New Roman" w:hint="eastAsia"/>
          <w:sz w:val="48"/>
          <w:highlight w:val="yellow"/>
        </w:rPr>
        <w:t>展轉相關的</w:t>
      </w:r>
      <w:r w:rsidRPr="00345098">
        <w:rPr>
          <w:rFonts w:ascii="Times New Roman" w:hAnsi="Times New Roman" w:hint="eastAsia"/>
          <w:sz w:val="48"/>
          <w:highlight w:val="cyan"/>
        </w:rPr>
        <w:t>，</w:t>
      </w:r>
      <w:r w:rsidRPr="00092487">
        <w:rPr>
          <w:rFonts w:ascii="Times New Roman" w:hAnsi="Times New Roman" w:hint="eastAsia"/>
          <w:sz w:val="48"/>
          <w:highlight w:val="lightGray"/>
        </w:rPr>
        <w:t>相依相待</w:t>
      </w:r>
      <w:r w:rsidRPr="00345098">
        <w:rPr>
          <w:rFonts w:ascii="Times New Roman" w:hAnsi="Times New Roman" w:hint="eastAsia"/>
          <w:sz w:val="48"/>
          <w:highlight w:val="cyan"/>
        </w:rPr>
        <w:t>的存在。</w:t>
      </w:r>
    </w:p>
    <w:p w:rsidR="00945AA8" w:rsidRPr="00345098" w:rsidRDefault="00945AA8" w:rsidP="00553B7C">
      <w:pPr>
        <w:spacing w:line="360" w:lineRule="auto"/>
        <w:rPr>
          <w:rFonts w:ascii="Times New Roman" w:hAnsi="Times New Roman"/>
          <w:sz w:val="48"/>
        </w:rPr>
      </w:pPr>
    </w:p>
    <w:p w:rsidR="0057349E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展轉相關的，相依相待的存在，才能成為因果。所以，</w:t>
      </w:r>
      <w:r w:rsidRPr="00345098">
        <w:rPr>
          <w:rFonts w:ascii="Times New Roman" w:hAnsi="Times New Roman" w:hint="eastAsia"/>
          <w:sz w:val="48"/>
          <w:highlight w:val="cyan"/>
        </w:rPr>
        <w:t>從佛悟證的『此有故彼有，此生故彼生』的因果定律，就能正見因果的深義，</w:t>
      </w:r>
      <w:r w:rsidRPr="00345098">
        <w:rPr>
          <w:rFonts w:ascii="Times New Roman" w:hAnsi="Times New Roman" w:hint="eastAsia"/>
          <w:sz w:val="48"/>
        </w:rPr>
        <w:t>而不是庸俗的因果觀了！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</w:p>
    <w:p w:rsidR="00737AB2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依照這深刻的因果觀，來正觀一切，就能正確地了解：</w:t>
      </w:r>
    </w:p>
    <w:p w:rsidR="00737AB2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cyan"/>
        </w:rPr>
        <w:t>一切是「無常」的，是「空無我」的。</w:t>
      </w:r>
      <w:r w:rsidRPr="00345098">
        <w:rPr>
          <w:rFonts w:ascii="Times New Roman" w:hAnsi="Times New Roman" w:hint="eastAsia"/>
          <w:sz w:val="48"/>
        </w:rPr>
        <w:t>存在與生起的一切法，都是無常的。你看！器界在成而壞，國家在興而衰亡，眾生在生而老死。如粗顯的說，是一期無常：如器界的成壞，眾生的生死，似乎都經過一安定時期而後滅盡。</w:t>
      </w:r>
    </w:p>
    <w:p w:rsidR="00737AB2" w:rsidRPr="00345098" w:rsidRDefault="00737AB2" w:rsidP="00553B7C">
      <w:pPr>
        <w:spacing w:line="360" w:lineRule="auto"/>
        <w:rPr>
          <w:rFonts w:ascii="Times New Roman" w:hAnsi="Times New Roman"/>
          <w:sz w:val="48"/>
        </w:rPr>
      </w:pPr>
    </w:p>
    <w:p w:rsidR="00A42FE7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但細微的說，是剎那無常：一切都是剎那剎那的生滅著，纔生即滅而不住的。這一切，為什麼會是生滅無常的呢？這是緣起呀！</w:t>
      </w:r>
    </w:p>
    <w:p w:rsidR="00A42FE7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從因緣而有的，不能不依於因緣，緣無也就歸於無了。</w:t>
      </w:r>
    </w:p>
    <w:p w:rsidR="00A42FE7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是從因緣而生起的，當然也依緣而滅了。依緣而存在與生起的一切，必然會是生滅無常的。</w:t>
      </w:r>
    </w:p>
    <w:p w:rsidR="00A42FE7" w:rsidRPr="00345098" w:rsidRDefault="00A42FE7" w:rsidP="00553B7C">
      <w:pPr>
        <w:spacing w:line="360" w:lineRule="auto"/>
        <w:rPr>
          <w:rFonts w:ascii="Times New Roman" w:hAnsi="Times New Roman"/>
          <w:sz w:val="48"/>
        </w:rPr>
      </w:pPr>
    </w:p>
    <w:p w:rsidR="00737AB2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經中說到無常，用無常，無恒，不可保信，不安穩等來說明。所以因緣所生的一切法──約眾生的自體來說，都是不永久的，不可靠的，末了總是歸於滅盡的。</w:t>
      </w:r>
    </w:p>
    <w:p w:rsidR="00737AB2" w:rsidRPr="00345098" w:rsidRDefault="00737AB2" w:rsidP="00553B7C">
      <w:pPr>
        <w:spacing w:line="360" w:lineRule="auto"/>
        <w:rPr>
          <w:rFonts w:ascii="Times New Roman" w:hAnsi="Times New Roman"/>
          <w:sz w:val="48"/>
        </w:rPr>
      </w:pPr>
    </w:p>
    <w:p w:rsidR="00737AB2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說到空與無我，可以作多種不同的解說，現在且約無我來說。</w:t>
      </w:r>
    </w:p>
    <w:p w:rsidR="00737AB2" w:rsidRPr="00345098" w:rsidRDefault="00737AB2" w:rsidP="00553B7C">
      <w:pPr>
        <w:spacing w:line="360" w:lineRule="auto"/>
        <w:rPr>
          <w:rFonts w:ascii="Times New Roman" w:hAnsi="Times New Roman"/>
          <w:sz w:val="48"/>
        </w:rPr>
      </w:pPr>
    </w:p>
    <w:p w:rsidR="00737AB2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cyan"/>
        </w:rPr>
        <w:t>我</w:t>
      </w:r>
      <w:r w:rsidRPr="00345098">
        <w:rPr>
          <w:rFonts w:ascii="Times New Roman" w:hAnsi="Times New Roman" w:hint="eastAsia"/>
          <w:sz w:val="48"/>
        </w:rPr>
        <w:t>，是</w:t>
      </w:r>
      <w:r w:rsidRPr="00345098">
        <w:rPr>
          <w:rFonts w:ascii="Times New Roman" w:hAnsi="Times New Roman" w:hint="eastAsia"/>
          <w:sz w:val="48"/>
          <w:highlight w:val="cyan"/>
        </w:rPr>
        <w:t>主宰</w:t>
      </w:r>
      <w:r w:rsidRPr="00345098">
        <w:rPr>
          <w:rFonts w:ascii="Times New Roman" w:hAnsi="Times New Roman" w:hint="eastAsia"/>
          <w:sz w:val="48"/>
        </w:rPr>
        <w:t>的意思。</w:t>
      </w:r>
    </w:p>
    <w:p w:rsidR="00737AB2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cyan"/>
        </w:rPr>
        <w:t>主</w:t>
      </w:r>
      <w:r w:rsidRPr="00345098">
        <w:rPr>
          <w:rFonts w:ascii="Times New Roman" w:hAnsi="Times New Roman" w:hint="eastAsia"/>
          <w:sz w:val="48"/>
        </w:rPr>
        <w:t>是與他不相干，自己作主；</w:t>
      </w:r>
    </w:p>
    <w:p w:rsidR="00737AB2" w:rsidRPr="00345098" w:rsidRDefault="0057349E" w:rsidP="00553B7C">
      <w:pPr>
        <w:spacing w:line="360" w:lineRule="auto"/>
        <w:ind w:left="480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cyan"/>
        </w:rPr>
        <w:t>宰</w:t>
      </w:r>
      <w:r w:rsidRPr="00345098">
        <w:rPr>
          <w:rFonts w:ascii="Times New Roman" w:hAnsi="Times New Roman" w:hint="eastAsia"/>
          <w:sz w:val="48"/>
        </w:rPr>
        <w:t>是別的要由我來支配。</w:t>
      </w:r>
    </w:p>
    <w:p w:rsidR="00737AB2" w:rsidRPr="00345098" w:rsidRDefault="00737AB2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總之，我是自由自在自主的。大家都覺得有我；一般宗教也都說眾生（或專約人類說）有一個我（有的叫做靈）。但我在那裏呢？是怎樣的呢？</w:t>
      </w: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一般人沒有考慮過這些；到了宗教與哲學家手裏，經一番推究，這可問題多了，意見也紛歧了，</w:t>
      </w:r>
    </w:p>
    <w:p w:rsidR="00A42FE7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但總之，覺得不能沒有常住不變的，自由自在的東西，作為眾生──人的生命主體。並且覺得，這個常住而自主的，也就是安樂的，這將來才好回到天國，或歸於解脫，去享受永恒的自由。</w:t>
      </w: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然在佛的正觀中，（像他們主張的）我是並不存在的。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眾生，不是別的，只是五蘊呀，六處呀，六界呀；只是身心的因果現象──存在與生起。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這一切是不息的流變，那裏有常住不變的我？是相依相待的存在，那裏有獨立的我？不常住，不獨存，這那裏有自主自由（樂）的我呢？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無常無我的正觀，如佛所常說的：『色（等一切法）</w:t>
      </w:r>
      <w:r w:rsidRPr="00345098">
        <w:rPr>
          <w:rFonts w:ascii="Times New Roman" w:hAnsi="Times New Roman" w:hint="eastAsia"/>
          <w:sz w:val="48"/>
          <w:highlight w:val="cyan"/>
        </w:rPr>
        <w:t>無常</w:t>
      </w:r>
      <w:r w:rsidRPr="00345098">
        <w:rPr>
          <w:rFonts w:ascii="Times New Roman" w:hAnsi="Times New Roman" w:hint="eastAsia"/>
          <w:sz w:val="48"/>
        </w:rPr>
        <w:t>；</w:t>
      </w:r>
      <w:r w:rsidRPr="00345098">
        <w:rPr>
          <w:rFonts w:ascii="Times New Roman" w:hAnsi="Times New Roman" w:hint="eastAsia"/>
          <w:sz w:val="48"/>
          <w:highlight w:val="green"/>
        </w:rPr>
        <w:t>無常即苦（不安隱，不自由）</w:t>
      </w:r>
      <w:r w:rsidRPr="00345098">
        <w:rPr>
          <w:rFonts w:ascii="Times New Roman" w:hAnsi="Times New Roman" w:hint="eastAsia"/>
          <w:sz w:val="48"/>
        </w:rPr>
        <w:t>；苦即非我；非我者亦非我所。如是觀者，名真實正觀』。</w:t>
      </w:r>
    </w:p>
    <w:p w:rsidR="0057349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這樣，器界也好，眾生也好，一一法也好，</w:t>
      </w:r>
      <w:r w:rsidRPr="00345098">
        <w:rPr>
          <w:rFonts w:ascii="Times New Roman" w:hAnsi="Times New Roman" w:hint="eastAsia"/>
          <w:sz w:val="48"/>
          <w:highlight w:val="green"/>
        </w:rPr>
        <w:t>都「惟」是「世俗」的「假有」了</w:t>
      </w:r>
      <w:r w:rsidRPr="00345098">
        <w:rPr>
          <w:rFonts w:ascii="Times New Roman" w:hAnsi="Times New Roman" w:hint="eastAsia"/>
          <w:sz w:val="48"/>
        </w:rPr>
        <w:t>。除去世俗的假有，什麼也不可得。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什麼叫世俗？什麼叫假有呢？</w:t>
      </w: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green"/>
        </w:rPr>
        <w:t>世俗，有浮虛不實的意思</w:t>
      </w:r>
      <w:r w:rsidRPr="00345098">
        <w:rPr>
          <w:rFonts w:ascii="Times New Roman" w:hAnsi="Times New Roman" w:hint="eastAsia"/>
          <w:sz w:val="48"/>
        </w:rPr>
        <w:t>。經我們──一切眾生的虛妄分別心而發現的一切，覺得這是什麼，那是什麼；心裏覺得的那個，覺得就是稱之為什麼的。庸常所認識到的一切──體質，形態，作用，一切都是世俗的。</w:t>
      </w: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green"/>
        </w:rPr>
        <w:t>世俗的，就是假有的</w:t>
      </w:r>
      <w:r w:rsidRPr="00345098">
        <w:rPr>
          <w:rFonts w:ascii="Times New Roman" w:hAnsi="Times New Roman" w:hint="eastAsia"/>
          <w:sz w:val="48"/>
        </w:rPr>
        <w:t>。</w:t>
      </w:r>
      <w:r w:rsidRPr="00345098">
        <w:rPr>
          <w:rFonts w:ascii="Times New Roman" w:hAnsi="Times New Roman" w:hint="eastAsia"/>
          <w:sz w:val="48"/>
          <w:highlight w:val="green"/>
        </w:rPr>
        <w:t>假有</w:t>
      </w:r>
      <w:r w:rsidRPr="00345098">
        <w:rPr>
          <w:rFonts w:ascii="Times New Roman" w:hAnsi="Times New Roman" w:hint="eastAsia"/>
          <w:sz w:val="48"/>
        </w:rPr>
        <w:t>，不是說什麼都沒有，</w:t>
      </w:r>
      <w:r w:rsidRPr="00345098">
        <w:rPr>
          <w:rFonts w:ascii="Times New Roman" w:hAnsi="Times New Roman" w:hint="eastAsia"/>
          <w:sz w:val="48"/>
          <w:highlight w:val="green"/>
        </w:rPr>
        <w:t>是施設而有的意思</w:t>
      </w:r>
      <w:r w:rsidRPr="00345098">
        <w:rPr>
          <w:rFonts w:ascii="Times New Roman" w:hAnsi="Times New Roman" w:hint="eastAsia"/>
          <w:sz w:val="48"/>
        </w:rPr>
        <w:t>（也叫做假名），就是依因緣而存在而現起的。這雖然因果法則，歷然不亂，但這是假施設而有的。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佛在阿含的《勝義空經》中說：是無常的，空無我的，『除俗數法。俗數法者，謂此有故彼有，此起故彼起……』。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所以，</w:t>
      </w:r>
      <w:r w:rsidRPr="00345098">
        <w:rPr>
          <w:rFonts w:ascii="Times New Roman" w:hAnsi="Times New Roman" w:hint="eastAsia"/>
          <w:sz w:val="48"/>
          <w:highlight w:val="green"/>
        </w:rPr>
        <w:t>無常無我的一切因果法</w:t>
      </w:r>
      <w:r w:rsidRPr="00345098">
        <w:rPr>
          <w:rFonts w:ascii="Times New Roman" w:hAnsi="Times New Roman" w:hint="eastAsia"/>
          <w:sz w:val="48"/>
        </w:rPr>
        <w:t>，佛稱之為</w:t>
      </w:r>
      <w:r w:rsidRPr="00345098">
        <w:rPr>
          <w:rFonts w:ascii="Times New Roman" w:hAnsi="Times New Roman" w:hint="eastAsia"/>
          <w:sz w:val="48"/>
          <w:highlight w:val="green"/>
        </w:rPr>
        <w:t>世俗的假有</w:t>
      </w:r>
      <w:r w:rsidRPr="00345098">
        <w:rPr>
          <w:rFonts w:ascii="Times New Roman" w:hAnsi="Times New Roman" w:hint="eastAsia"/>
          <w:sz w:val="48"/>
        </w:rPr>
        <w:t>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舉例來說吧！人是六根取境，引發六識的綜合活動。但是，如眼根能見色，因為能見色，所以確定有眼根。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但到底什麼是眼根呢？其實『眼不實而生，生已盡滅』；也就是『眼生時無有來處，滅時無有去處』。</w:t>
      </w: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因為眼根是緣起的有，緣起的生，你不能想像為有一真實的眼根，從那裏生出來。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說到見色，也不是有一獨存體，能單獨負起見色的作用；見色也是要有種種關係才能成就的，所以也不能說有真實自體的眼根，能夠見色。這樣，眼根是纔生即滅的，你也不能想像為有一真實自體的眼根，滅到那裏去了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A5DBB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《勝義空經》的開示，夠明白了。所以，</w:t>
      </w:r>
      <w:r w:rsidRPr="00345098">
        <w:rPr>
          <w:rFonts w:ascii="Times New Roman" w:hAnsi="Times New Roman" w:hint="eastAsia"/>
          <w:sz w:val="48"/>
          <w:highlight w:val="green"/>
        </w:rPr>
        <w:t>世間的一切──器界，眾生，一色一心，都是世俗假有，緣起的存在</w:t>
      </w:r>
      <w:r w:rsidRPr="00345098">
        <w:rPr>
          <w:rFonts w:ascii="Times New Roman" w:hAnsi="Times New Roman" w:hint="eastAsia"/>
          <w:sz w:val="48"/>
        </w:rPr>
        <w:t>。</w:t>
      </w:r>
    </w:p>
    <w:p w:rsidR="00BA5DBB" w:rsidRPr="00345098" w:rsidRDefault="00BA5DBB" w:rsidP="00553B7C">
      <w:pPr>
        <w:spacing w:line="360" w:lineRule="auto"/>
        <w:rPr>
          <w:rFonts w:ascii="Times New Roman" w:hAnsi="Times New Roman"/>
          <w:sz w:val="48"/>
        </w:rPr>
      </w:pPr>
    </w:p>
    <w:p w:rsidR="00BD724E" w:rsidRPr="00345098" w:rsidRDefault="0057349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  <w:highlight w:val="green"/>
        </w:rPr>
        <w:t>這是無常、無我的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但在展轉相關，相依相待下，眾生是和合的，相續的存在</w:t>
      </w:r>
      <w:r w:rsidRPr="00345098">
        <w:rPr>
          <w:rFonts w:ascii="Times New Roman" w:hAnsi="Times New Roman" w:hint="eastAsia"/>
          <w:sz w:val="48"/>
        </w:rPr>
        <w:t>，流轉不絕於生死大海。生死死生的相續不已，也就是輪迴不已，苦痛不已。</w:t>
      </w: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716905" w:rsidRDefault="00716905" w:rsidP="00553B7C">
      <w:pPr>
        <w:spacing w:line="360" w:lineRule="auto"/>
        <w:rPr>
          <w:rFonts w:ascii="Times New Roman" w:hAnsi="Times New Roman"/>
          <w:sz w:val="48"/>
        </w:rPr>
      </w:pP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BD724E" w:rsidRPr="00345098" w:rsidRDefault="00BD724E" w:rsidP="00553B7C">
      <w:pPr>
        <w:spacing w:line="360" w:lineRule="auto"/>
        <w:rPr>
          <w:rFonts w:ascii="Times New Roman" w:eastAsia="標楷體" w:hAnsi="Times New Roman"/>
          <w:b/>
          <w:sz w:val="48"/>
          <w:u w:val="single"/>
        </w:rPr>
      </w:pPr>
      <w:r w:rsidRPr="00345098">
        <w:rPr>
          <w:rFonts w:ascii="Times New Roman" w:eastAsia="標楷體" w:hAnsi="Times New Roman" w:hint="eastAsia"/>
          <w:b/>
          <w:sz w:val="48"/>
          <w:u w:val="single"/>
        </w:rPr>
        <w:t>此無故彼無，此滅故彼滅；緣起空寂性，義倍復甚深。</w:t>
      </w: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614D2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無常無我的生死，從煩惱起業，從業起苦果，又從苦果起惑業。這緣起的生死，是否會永遠不斷的生死流轉下去？</w:t>
      </w:r>
    </w:p>
    <w:p w:rsidR="00614D2E" w:rsidRPr="00345098" w:rsidRDefault="00614D2E" w:rsidP="00553B7C">
      <w:pPr>
        <w:spacing w:line="360" w:lineRule="auto"/>
        <w:rPr>
          <w:rFonts w:ascii="Times New Roman" w:hAnsi="Times New Roman"/>
          <w:sz w:val="48"/>
        </w:rPr>
      </w:pPr>
    </w:p>
    <w:p w:rsidR="00614D2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不！</w:t>
      </w:r>
      <w:r w:rsidRPr="00345098">
        <w:rPr>
          <w:rFonts w:ascii="Times New Roman" w:hAnsi="Times New Roman" w:hint="eastAsia"/>
          <w:sz w:val="48"/>
          <w:highlight w:val="cyan"/>
        </w:rPr>
        <w:t>生死是可以解脫的</w:t>
      </w:r>
      <w:r w:rsidRPr="00345098">
        <w:rPr>
          <w:rFonts w:ascii="Times New Roman" w:hAnsi="Times New Roman" w:hint="eastAsia"/>
          <w:sz w:val="48"/>
        </w:rPr>
        <w:t>。</w:t>
      </w:r>
    </w:p>
    <w:p w:rsidR="00614D2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為什麼可以解脫？就</w:t>
      </w:r>
      <w:r w:rsidRPr="00345098">
        <w:rPr>
          <w:rFonts w:ascii="Times New Roman" w:hAnsi="Times New Roman" w:hint="eastAsia"/>
          <w:sz w:val="48"/>
          <w:highlight w:val="cyan"/>
        </w:rPr>
        <w:t>因為他是緣起法的緣故</w:t>
      </w:r>
      <w:r w:rsidRPr="00345098">
        <w:rPr>
          <w:rFonts w:ascii="Times New Roman" w:hAnsi="Times New Roman" w:hint="eastAsia"/>
          <w:sz w:val="48"/>
        </w:rPr>
        <w:t>。</w:t>
      </w:r>
    </w:p>
    <w:p w:rsidR="00614D2E" w:rsidRPr="00345098" w:rsidRDefault="00614D2E" w:rsidP="00553B7C">
      <w:pPr>
        <w:spacing w:line="360" w:lineRule="auto"/>
        <w:rPr>
          <w:rFonts w:ascii="Times New Roman" w:hAnsi="Times New Roman"/>
          <w:sz w:val="48"/>
        </w:rPr>
      </w:pPr>
    </w:p>
    <w:p w:rsidR="00614D2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佛在開示了緣起的生死流轉以後，接著就開示生死的還滅說：『</w:t>
      </w:r>
      <w:r w:rsidRPr="00345098">
        <w:rPr>
          <w:rFonts w:ascii="Times New Roman" w:eastAsia="標楷體" w:hAnsi="Times New Roman" w:hint="eastAsia"/>
          <w:sz w:val="48"/>
        </w:rPr>
        <w:t>此無故彼無，此滅故彼滅，謂無明滅故行滅，行滅故識滅……純大苦聚滅</w:t>
      </w:r>
      <w:r w:rsidRPr="00345098">
        <w:rPr>
          <w:rFonts w:ascii="Times New Roman" w:hAnsi="Times New Roman" w:hint="eastAsia"/>
          <w:sz w:val="48"/>
        </w:rPr>
        <w:t>』。</w:t>
      </w:r>
    </w:p>
    <w:p w:rsidR="00614D2E" w:rsidRPr="00345098" w:rsidRDefault="00614D2E" w:rsidP="00553B7C">
      <w:pPr>
        <w:spacing w:line="360" w:lineRule="auto"/>
        <w:rPr>
          <w:rFonts w:ascii="Times New Roman" w:hAnsi="Times New Roman"/>
          <w:sz w:val="48"/>
        </w:rPr>
      </w:pP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緣起法是依於因緣而存在的，凡是依緣而存在與生起的，那就不會是常恒不變的；存在的會歸於不存在，生起的終歸會盡滅。</w:t>
      </w:r>
    </w:p>
    <w:p w:rsidR="00DD1DEA" w:rsidRPr="00345098" w:rsidRDefault="00DD1DEA" w:rsidP="00553B7C">
      <w:pPr>
        <w:spacing w:line="360" w:lineRule="auto"/>
        <w:rPr>
          <w:rFonts w:ascii="Times New Roman" w:hAnsi="Times New Roman"/>
          <w:sz w:val="48"/>
        </w:rPr>
      </w:pP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生死法，雖一向在即生即滅中，但由於煩惱業的不斷相續，滅而又生，所以苦果也就不斷地相續下去。</w:t>
      </w:r>
    </w:p>
    <w:p w:rsidR="00DD1DEA" w:rsidRPr="00345098" w:rsidRDefault="00DD1DEA" w:rsidP="00553B7C">
      <w:pPr>
        <w:spacing w:line="360" w:lineRule="auto"/>
        <w:rPr>
          <w:rFonts w:ascii="Times New Roman" w:hAnsi="Times New Roman"/>
          <w:sz w:val="48"/>
        </w:rPr>
      </w:pP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如能淨治煩惱──無明、愛等不起了，那業力也就銷息，生死也就停止了。</w:t>
      </w: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如風雖是瞬息不住的，可是風吹不息，水就掀起大波浪，一層層的起伏不斷；風一停，海就波平浪靜了。</w:t>
      </w: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所以生死可以解脫，是因為生死是緣起的假名有。</w:t>
      </w: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佛在《阿含經》中，曾這樣說過：『</w:t>
      </w:r>
      <w:r w:rsidRPr="00345098">
        <w:rPr>
          <w:rFonts w:ascii="Times New Roman" w:eastAsia="標楷體" w:hAnsi="Times New Roman" w:hint="eastAsia"/>
          <w:sz w:val="48"/>
          <w:highlight w:val="cyan"/>
        </w:rPr>
        <w:t>不見一法可取（著）而無罪過者</w:t>
      </w:r>
      <w:r w:rsidRPr="00345098">
        <w:rPr>
          <w:rFonts w:ascii="Times New Roman" w:hAnsi="Times New Roman" w:hint="eastAsia"/>
          <w:sz w:val="48"/>
        </w:rPr>
        <w:t>』。</w:t>
      </w:r>
    </w:p>
    <w:p w:rsidR="00DD1DEA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所以</w:t>
      </w:r>
      <w:r w:rsidRPr="00345098">
        <w:rPr>
          <w:rFonts w:ascii="Times New Roman" w:hAnsi="Times New Roman" w:hint="eastAsia"/>
          <w:sz w:val="48"/>
          <w:highlight w:val="cyan"/>
        </w:rPr>
        <w:t>若取著實法而又說沒有</w:t>
      </w:r>
      <w:r w:rsidRPr="00345098">
        <w:rPr>
          <w:rFonts w:ascii="Times New Roman" w:hAnsi="Times New Roman" w:hint="eastAsia"/>
          <w:sz w:val="48"/>
        </w:rPr>
        <w:t>，是錯誤的。真實有的，是不可能成為沒有的；如說實有的成為沒有，那思想上就犯了很大的錯誤。</w:t>
      </w: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佛不是那樣說的，生死法是緣起的，假有的，所以是不可取著的；本沒有一真實的生，也就不是有一實法滅去了。從這如幻的緣起法中，發見了生死解脫的可能性，也由此而到達生死解脫的境地。怎麼能到達呢？一切法是緣起的假名──假法、假我，是如幻的，是無常、空、無我的。而無明──我癡、我見、我慢、我愛等一切煩惱，卻迷蒙了真相，把一切法──眾生，看作真實的；想像為有一永恒自在的我。一切從自我中心去活動，於是到處執著，造善惡業而流轉了。如正觀緣起，通達是無常、無我的，那自我中心的妄執，失去了對象，煩惱也就不起了（煩惱也是緣起的生滅），生死也就解脫了。佛所以這樣說：『無常想者，能建立無我想。聖弟子住無我想，心離我慢，順得涅槃』。</w:t>
      </w:r>
    </w:p>
    <w:p w:rsidR="00BD724E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正觀緣起的無常無我，離煩惱而解脫生死，名為得般涅槃，涅槃到底是怎樣的呢？那是深而更深的。佛為阿難說有為與無為法，也就是緣起與「緣起」的「空寂性」，說是「義倍復甚深」。如說：『此甚深處，所謂緣起（有為）。倍復甚深難見，所謂一切取離，愛盡無欲，</w:t>
      </w:r>
      <w:r w:rsidRPr="00345098">
        <w:rPr>
          <w:rFonts w:ascii="Times New Roman" w:hAnsi="Times New Roman" w:hint="eastAsia"/>
          <w:sz w:val="48"/>
          <w:highlight w:val="cyan"/>
        </w:rPr>
        <w:t>寂滅涅槃</w:t>
      </w:r>
      <w:r w:rsidRPr="00345098">
        <w:rPr>
          <w:rFonts w:ascii="Times New Roman" w:hAnsi="Times New Roman" w:hint="eastAsia"/>
          <w:sz w:val="48"/>
        </w:rPr>
        <w:t>』。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這所以大乘經中，每以大海譬生死緣起的深廣難測；而以最深的海底來形容最極甚深的法性。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緣起是相對的假名，眾生為無明所蒙蔽了，不見緣起的本性空寂，也就不知但是無常無我的業果延續。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如真能</w:t>
      </w:r>
      <w:r w:rsidRPr="00345098">
        <w:rPr>
          <w:rFonts w:ascii="Times New Roman" w:hAnsi="Times New Roman" w:hint="eastAsia"/>
          <w:sz w:val="48"/>
          <w:highlight w:val="cyan"/>
        </w:rPr>
        <w:t>正觀緣起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不取不著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斷盡煩惱</w:t>
      </w:r>
      <w:r w:rsidRPr="00345098">
        <w:rPr>
          <w:rFonts w:ascii="Times New Roman" w:hAnsi="Times New Roman" w:hint="eastAsia"/>
          <w:sz w:val="48"/>
        </w:rPr>
        <w:t>，生死永息，那就</w:t>
      </w:r>
      <w:r w:rsidRPr="00345098">
        <w:rPr>
          <w:rFonts w:ascii="Times New Roman" w:hAnsi="Times New Roman" w:hint="eastAsia"/>
          <w:sz w:val="48"/>
          <w:highlight w:val="cyan"/>
        </w:rPr>
        <w:t>體證到緣起法性的寂滅</w:t>
      </w:r>
      <w:r w:rsidRPr="00345098">
        <w:rPr>
          <w:rFonts w:ascii="Times New Roman" w:hAnsi="Times New Roman" w:hint="eastAsia"/>
          <w:sz w:val="48"/>
        </w:rPr>
        <w:t>。正像風停，體現到波平浪靜一樣。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依一般來說，聲聞弟子是漸次悟入的。從無常而通達無我，從</w:t>
      </w:r>
      <w:r w:rsidRPr="00345098">
        <w:rPr>
          <w:rFonts w:ascii="Times New Roman" w:hAnsi="Times New Roman" w:hint="eastAsia"/>
          <w:sz w:val="48"/>
          <w:highlight w:val="cyan"/>
        </w:rPr>
        <w:t>通達無我</w:t>
      </w:r>
      <w:r w:rsidRPr="00345098">
        <w:rPr>
          <w:rFonts w:ascii="Times New Roman" w:hAnsi="Times New Roman" w:hint="eastAsia"/>
          <w:sz w:val="48"/>
        </w:rPr>
        <w:t>，</w:t>
      </w:r>
      <w:r w:rsidRPr="00345098">
        <w:rPr>
          <w:rFonts w:ascii="Times New Roman" w:hAnsi="Times New Roman" w:hint="eastAsia"/>
          <w:sz w:val="48"/>
          <w:highlight w:val="cyan"/>
        </w:rPr>
        <w:t>離我所見、我愛等</w:t>
      </w:r>
      <w:r w:rsidRPr="00345098">
        <w:rPr>
          <w:rFonts w:ascii="Times New Roman" w:hAnsi="Times New Roman" w:hint="eastAsia"/>
          <w:sz w:val="48"/>
        </w:rPr>
        <w:t>而</w:t>
      </w:r>
      <w:r w:rsidRPr="00345098">
        <w:rPr>
          <w:rFonts w:ascii="Times New Roman" w:hAnsi="Times New Roman" w:hint="eastAsia"/>
          <w:sz w:val="48"/>
          <w:highlight w:val="cyan"/>
        </w:rPr>
        <w:t>契入涅槃</w:t>
      </w:r>
      <w:r w:rsidRPr="00345098">
        <w:rPr>
          <w:rFonts w:ascii="Times New Roman" w:hAnsi="Times New Roman" w:hint="eastAsia"/>
          <w:sz w:val="48"/>
        </w:rPr>
        <w:t>。</w:t>
      </w: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但這是從正觀緣起而來的，</w:t>
      </w:r>
      <w:r w:rsidRPr="00345098">
        <w:rPr>
          <w:rFonts w:ascii="Times New Roman" w:hAnsi="Times New Roman" w:hint="eastAsia"/>
          <w:sz w:val="48"/>
          <w:highlight w:val="cyan"/>
        </w:rPr>
        <w:t>緣起是與空寂相應相順的</w:t>
      </w:r>
      <w:r w:rsidRPr="00345098">
        <w:rPr>
          <w:rFonts w:ascii="Times New Roman" w:hAnsi="Times New Roman" w:hint="eastAsia"/>
          <w:sz w:val="48"/>
        </w:rPr>
        <w:t>，如《阿含經》說：『</w:t>
      </w:r>
      <w:r w:rsidRPr="00345098">
        <w:rPr>
          <w:rFonts w:ascii="Times New Roman" w:eastAsia="標楷體" w:hAnsi="Times New Roman" w:hint="eastAsia"/>
          <w:sz w:val="48"/>
        </w:rPr>
        <w:t>如來所說修多羅，甚深明照，難見難覺，不可思量，微密決定明智所知：空相應隨順緣起法</w:t>
      </w:r>
      <w:r w:rsidRPr="00345098">
        <w:rPr>
          <w:rFonts w:ascii="Times New Roman" w:hAnsi="Times New Roman" w:hint="eastAsia"/>
          <w:sz w:val="48"/>
        </w:rPr>
        <w:t>』。這是唯證方知的『</w:t>
      </w:r>
      <w:r w:rsidRPr="00345098">
        <w:rPr>
          <w:rFonts w:ascii="Times New Roman" w:eastAsia="標楷體" w:hAnsi="Times New Roman" w:hint="eastAsia"/>
          <w:sz w:val="48"/>
        </w:rPr>
        <w:t>甚深廣大，無量無數，</w:t>
      </w:r>
      <w:r w:rsidRPr="00345098">
        <w:rPr>
          <w:rFonts w:ascii="Times New Roman" w:eastAsia="標楷體" w:hAnsi="Times New Roman" w:hint="eastAsia"/>
          <w:sz w:val="48"/>
          <w:highlight w:val="cyan"/>
        </w:rPr>
        <w:t>永滅</w:t>
      </w:r>
      <w:r w:rsidRPr="00345098">
        <w:rPr>
          <w:rFonts w:ascii="Times New Roman" w:hAnsi="Times New Roman" w:hint="eastAsia"/>
          <w:sz w:val="48"/>
        </w:rPr>
        <w:t>』。</w:t>
      </w: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換言之，這是沒有邊際可說的；是超越假名的相對界，而不可以數量說的。也不可以想像為在此在彼的，如說：『</w:t>
      </w:r>
      <w:r w:rsidRPr="00345098">
        <w:rPr>
          <w:rFonts w:ascii="Times New Roman" w:eastAsia="標楷體" w:hAnsi="Times New Roman" w:hint="eastAsia"/>
          <w:sz w:val="48"/>
        </w:rPr>
        <w:t>於未來世永不復起，若至東方，南、西、北方，是則不然：甚深廣大，無量無數，永滅</w:t>
      </w:r>
      <w:r w:rsidRPr="00345098">
        <w:rPr>
          <w:rFonts w:ascii="Times New Roman" w:hAnsi="Times New Roman" w:hint="eastAsia"/>
          <w:sz w:val="48"/>
        </w:rPr>
        <w:t>』。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DE5D0C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那不是沒有了嗎？</w:t>
      </w:r>
      <w:r w:rsidRPr="00345098">
        <w:rPr>
          <w:rFonts w:ascii="Times New Roman" w:hAnsi="Times New Roman" w:hint="eastAsia"/>
          <w:sz w:val="48"/>
          <w:highlight w:val="cyan"/>
        </w:rPr>
        <w:t>不能說是有，也不可說是沒有的</w:t>
      </w:r>
      <w:r w:rsidRPr="00345098">
        <w:rPr>
          <w:rFonts w:ascii="Times New Roman" w:hAnsi="Times New Roman" w:hint="eastAsia"/>
          <w:sz w:val="48"/>
        </w:rPr>
        <w:t>，如說：『</w:t>
      </w:r>
      <w:r w:rsidRPr="00345098">
        <w:rPr>
          <w:rFonts w:ascii="Times New Roman" w:eastAsia="標楷體" w:hAnsi="Times New Roman" w:hint="eastAsia"/>
          <w:sz w:val="48"/>
        </w:rPr>
        <w:t>離欲滅息沒已，有亦不應說，無亦不應說，有無亦不應說，非有非無亦不應說。……離諸虛偽，得般涅槃，此則佛說</w:t>
      </w:r>
      <w:r w:rsidRPr="00345098">
        <w:rPr>
          <w:rFonts w:ascii="Times New Roman" w:hAnsi="Times New Roman" w:hint="eastAsia"/>
          <w:sz w:val="48"/>
        </w:rPr>
        <w:t>』。</w:t>
      </w:r>
    </w:p>
    <w:p w:rsidR="00DE5D0C" w:rsidRPr="00345098" w:rsidRDefault="00DE5D0C" w:rsidP="00553B7C">
      <w:pPr>
        <w:spacing w:line="360" w:lineRule="auto"/>
        <w:rPr>
          <w:rFonts w:ascii="Times New Roman" w:hAnsi="Times New Roman"/>
          <w:sz w:val="48"/>
        </w:rPr>
      </w:pPr>
    </w:p>
    <w:p w:rsidR="005F37F9" w:rsidRPr="00345098" w:rsidRDefault="00BD724E" w:rsidP="00553B7C">
      <w:pPr>
        <w:spacing w:line="360" w:lineRule="auto"/>
        <w:rPr>
          <w:rFonts w:ascii="Times New Roman" w:hAnsi="Times New Roman"/>
          <w:sz w:val="48"/>
        </w:rPr>
      </w:pPr>
      <w:r w:rsidRPr="00345098">
        <w:rPr>
          <w:rFonts w:ascii="Times New Roman" w:hAnsi="Times New Roman" w:hint="eastAsia"/>
          <w:sz w:val="48"/>
        </w:rPr>
        <w:t>總之，這是超越了假名相對界（緣起），而契入絕對界，什麼也不可說，說著也不對。但這是從正觀緣起的空寂而悟入，也就是</w:t>
      </w:r>
      <w:r w:rsidRPr="00345098">
        <w:rPr>
          <w:rFonts w:ascii="Times New Roman" w:hAnsi="Times New Roman" w:hint="eastAsia"/>
          <w:sz w:val="48"/>
          <w:highlight w:val="cyan"/>
        </w:rPr>
        <w:t>緣起法性的實證</w:t>
      </w:r>
      <w:r w:rsidRPr="00345098">
        <w:rPr>
          <w:rFonts w:ascii="Times New Roman" w:hAnsi="Times New Roman" w:hint="eastAsia"/>
          <w:sz w:val="48"/>
        </w:rPr>
        <w:t>。</w:t>
      </w:r>
      <w:r w:rsidRPr="00345098">
        <w:rPr>
          <w:rFonts w:ascii="Times New Roman" w:hAnsi="Times New Roman" w:hint="eastAsia"/>
          <w:sz w:val="48"/>
        </w:rPr>
        <w:t xml:space="preserve"> </w:t>
      </w:r>
      <w:r w:rsidR="0057349E" w:rsidRPr="00345098">
        <w:rPr>
          <w:rFonts w:ascii="Times New Roman" w:hAnsi="Times New Roman" w:hint="eastAsia"/>
          <w:sz w:val="48"/>
        </w:rPr>
        <w:t xml:space="preserve"> </w:t>
      </w:r>
      <w:r w:rsidR="00CB3A81" w:rsidRPr="00345098">
        <w:rPr>
          <w:rFonts w:ascii="Times New Roman" w:hAnsi="Times New Roman" w:hint="eastAsia"/>
          <w:sz w:val="48"/>
        </w:rPr>
        <w:t xml:space="preserve"> </w:t>
      </w:r>
      <w:r w:rsidR="00BF6712" w:rsidRPr="00345098">
        <w:rPr>
          <w:rFonts w:ascii="Times New Roman" w:hAnsi="Times New Roman" w:hint="eastAsia"/>
          <w:sz w:val="48"/>
        </w:rPr>
        <w:t xml:space="preserve"> </w:t>
      </w:r>
    </w:p>
    <w:p w:rsidR="005F37F9" w:rsidRPr="00345098" w:rsidRDefault="005F37F9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p w:rsidR="0087546D" w:rsidRPr="00345098" w:rsidRDefault="0087546D" w:rsidP="00553B7C">
      <w:pPr>
        <w:spacing w:line="360" w:lineRule="auto"/>
        <w:rPr>
          <w:rFonts w:ascii="Times New Roman" w:hAnsi="Times New Roman"/>
          <w:sz w:val="48"/>
        </w:rPr>
      </w:pPr>
    </w:p>
    <w:sectPr w:rsidR="0087546D" w:rsidRPr="00345098" w:rsidSect="00156F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28" w:rsidRDefault="00017428" w:rsidP="00B34664">
      <w:r>
        <w:separator/>
      </w:r>
    </w:p>
  </w:endnote>
  <w:endnote w:type="continuationSeparator" w:id="0">
    <w:p w:rsidR="00017428" w:rsidRDefault="00017428" w:rsidP="00B3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28" w:rsidRDefault="00017428" w:rsidP="00B34664">
      <w:r>
        <w:separator/>
      </w:r>
    </w:p>
  </w:footnote>
  <w:footnote w:type="continuationSeparator" w:id="0">
    <w:p w:rsidR="00017428" w:rsidRDefault="00017428" w:rsidP="00B3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70F"/>
    <w:rsid w:val="00017428"/>
    <w:rsid w:val="0006163B"/>
    <w:rsid w:val="00084D85"/>
    <w:rsid w:val="00092487"/>
    <w:rsid w:val="000E3383"/>
    <w:rsid w:val="00111BF2"/>
    <w:rsid w:val="00156FFF"/>
    <w:rsid w:val="001D19EC"/>
    <w:rsid w:val="0021615C"/>
    <w:rsid w:val="00294F6F"/>
    <w:rsid w:val="002B52B9"/>
    <w:rsid w:val="002F41DE"/>
    <w:rsid w:val="00311E6C"/>
    <w:rsid w:val="00311FAB"/>
    <w:rsid w:val="003169A2"/>
    <w:rsid w:val="00323D69"/>
    <w:rsid w:val="00331681"/>
    <w:rsid w:val="00345098"/>
    <w:rsid w:val="00362602"/>
    <w:rsid w:val="003713E9"/>
    <w:rsid w:val="00371C45"/>
    <w:rsid w:val="00401968"/>
    <w:rsid w:val="00436D6B"/>
    <w:rsid w:val="00470677"/>
    <w:rsid w:val="004E38A5"/>
    <w:rsid w:val="00551A8D"/>
    <w:rsid w:val="00553B7C"/>
    <w:rsid w:val="00563121"/>
    <w:rsid w:val="0057349E"/>
    <w:rsid w:val="005761B4"/>
    <w:rsid w:val="005A735A"/>
    <w:rsid w:val="005D1A69"/>
    <w:rsid w:val="005D223D"/>
    <w:rsid w:val="005D71B1"/>
    <w:rsid w:val="005D7762"/>
    <w:rsid w:val="005F37F9"/>
    <w:rsid w:val="005F6182"/>
    <w:rsid w:val="00614D2E"/>
    <w:rsid w:val="00622C2D"/>
    <w:rsid w:val="00623E32"/>
    <w:rsid w:val="00650E5A"/>
    <w:rsid w:val="00665A29"/>
    <w:rsid w:val="0070216C"/>
    <w:rsid w:val="00716905"/>
    <w:rsid w:val="00737AB2"/>
    <w:rsid w:val="00767ECE"/>
    <w:rsid w:val="007C3986"/>
    <w:rsid w:val="007D1762"/>
    <w:rsid w:val="008021FD"/>
    <w:rsid w:val="00803FD2"/>
    <w:rsid w:val="00813F63"/>
    <w:rsid w:val="00836322"/>
    <w:rsid w:val="00864555"/>
    <w:rsid w:val="0087546D"/>
    <w:rsid w:val="00877FD8"/>
    <w:rsid w:val="008B3EA3"/>
    <w:rsid w:val="008B5F66"/>
    <w:rsid w:val="008C3649"/>
    <w:rsid w:val="008D21D3"/>
    <w:rsid w:val="009024E7"/>
    <w:rsid w:val="00905729"/>
    <w:rsid w:val="0091304B"/>
    <w:rsid w:val="00914257"/>
    <w:rsid w:val="00915E1F"/>
    <w:rsid w:val="0093192D"/>
    <w:rsid w:val="00945AA8"/>
    <w:rsid w:val="0097244A"/>
    <w:rsid w:val="00990586"/>
    <w:rsid w:val="009E0253"/>
    <w:rsid w:val="009E4EEE"/>
    <w:rsid w:val="009E6F87"/>
    <w:rsid w:val="00A34BBC"/>
    <w:rsid w:val="00A42FE7"/>
    <w:rsid w:val="00A70D96"/>
    <w:rsid w:val="00AD1340"/>
    <w:rsid w:val="00AD19A4"/>
    <w:rsid w:val="00B013F6"/>
    <w:rsid w:val="00B34664"/>
    <w:rsid w:val="00B60B32"/>
    <w:rsid w:val="00B63796"/>
    <w:rsid w:val="00BA1EB6"/>
    <w:rsid w:val="00BA5DBB"/>
    <w:rsid w:val="00BD13CB"/>
    <w:rsid w:val="00BD724E"/>
    <w:rsid w:val="00BF6712"/>
    <w:rsid w:val="00C20019"/>
    <w:rsid w:val="00C33C15"/>
    <w:rsid w:val="00C85602"/>
    <w:rsid w:val="00CB3A81"/>
    <w:rsid w:val="00CD6BAA"/>
    <w:rsid w:val="00CE4AE9"/>
    <w:rsid w:val="00CE7C0D"/>
    <w:rsid w:val="00D305BE"/>
    <w:rsid w:val="00D65029"/>
    <w:rsid w:val="00D67C48"/>
    <w:rsid w:val="00D751DF"/>
    <w:rsid w:val="00D90155"/>
    <w:rsid w:val="00DB0D49"/>
    <w:rsid w:val="00DD1829"/>
    <w:rsid w:val="00DD1DEA"/>
    <w:rsid w:val="00DE0C8F"/>
    <w:rsid w:val="00DE5D0C"/>
    <w:rsid w:val="00DF4125"/>
    <w:rsid w:val="00E408DE"/>
    <w:rsid w:val="00E44701"/>
    <w:rsid w:val="00E459C7"/>
    <w:rsid w:val="00E50FAE"/>
    <w:rsid w:val="00E7450B"/>
    <w:rsid w:val="00EB570F"/>
    <w:rsid w:val="00EB6760"/>
    <w:rsid w:val="00ED0390"/>
    <w:rsid w:val="00F16844"/>
    <w:rsid w:val="00F176B4"/>
    <w:rsid w:val="00F50652"/>
    <w:rsid w:val="00F515E7"/>
    <w:rsid w:val="00F67F7E"/>
    <w:rsid w:val="00F9314B"/>
    <w:rsid w:val="00F93AC7"/>
    <w:rsid w:val="00FA1080"/>
    <w:rsid w:val="00FA33F8"/>
    <w:rsid w:val="00FB1750"/>
    <w:rsid w:val="00FF1DF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FF"/>
    <w:pPr>
      <w:widowContro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466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6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45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81D9-B5D9-7C49-A059-0C67D14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622</Words>
  <Characters>3548</Characters>
  <Application>Microsoft Macintosh Word</Application>
  <DocSecurity>0</DocSecurity>
  <Lines>29</Lines>
  <Paragraphs>7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changtzu shi</dc:creator>
  <cp:keywords/>
  <dc:description/>
  <cp:lastModifiedBy>Hungyi Yang</cp:lastModifiedBy>
  <cp:revision>11</cp:revision>
  <dcterms:created xsi:type="dcterms:W3CDTF">2015-07-08T14:39:00Z</dcterms:created>
  <dcterms:modified xsi:type="dcterms:W3CDTF">2015-08-19T02:43:00Z</dcterms:modified>
</cp:coreProperties>
</file>